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D37" w:rsidRPr="00490D37" w:rsidRDefault="00490D37" w:rsidP="00490D37">
      <w:pPr>
        <w:spacing w:after="0" w:line="300" w:lineRule="atLeast"/>
        <w:outlineLvl w:val="5"/>
        <w:rPr>
          <w:rFonts w:ascii="Tahoma" w:eastAsia="Times New Roman" w:hAnsi="Tahoma" w:cs="Tahoma"/>
          <w:b/>
          <w:bCs/>
          <w:sz w:val="18"/>
          <w:szCs w:val="18"/>
          <w:lang w:eastAsia="pt-BR"/>
        </w:rPr>
      </w:pPr>
      <w:r w:rsidRPr="00490D37">
        <w:rPr>
          <w:rFonts w:ascii="Tahoma" w:eastAsia="Times New Roman" w:hAnsi="Tahoma" w:cs="Tahoma"/>
          <w:b/>
          <w:bCs/>
          <w:sz w:val="18"/>
          <w:szCs w:val="18"/>
          <w:lang w:eastAsia="pt-BR"/>
        </w:rPr>
        <w:t xml:space="preserve">16/06/2010 às </w:t>
      </w:r>
      <w:proofErr w:type="gramStart"/>
      <w:r w:rsidRPr="00490D37">
        <w:rPr>
          <w:rFonts w:ascii="Tahoma" w:eastAsia="Times New Roman" w:hAnsi="Tahoma" w:cs="Tahoma"/>
          <w:b/>
          <w:bCs/>
          <w:sz w:val="18"/>
          <w:szCs w:val="18"/>
          <w:lang w:eastAsia="pt-BR"/>
        </w:rPr>
        <w:t>23:53</w:t>
      </w:r>
      <w:proofErr w:type="gramEnd"/>
      <w:r w:rsidRPr="00490D37">
        <w:rPr>
          <w:rFonts w:ascii="Tahoma" w:eastAsia="Times New Roman" w:hAnsi="Tahoma" w:cs="Tahoma"/>
          <w:b/>
          <w:bCs/>
          <w:sz w:val="18"/>
          <w:szCs w:val="18"/>
          <w:lang w:eastAsia="pt-BR"/>
        </w:rPr>
        <w:t xml:space="preserve"> </w:t>
      </w:r>
    </w:p>
    <w:p w:rsidR="00490D37" w:rsidRPr="00490D37" w:rsidRDefault="004A6DAB" w:rsidP="00490D37">
      <w:pPr>
        <w:spacing w:after="0" w:line="300" w:lineRule="atLeast"/>
        <w:rPr>
          <w:rFonts w:ascii="Tahoma" w:eastAsia="Times New Roman" w:hAnsi="Tahoma" w:cs="Tahoma"/>
          <w:sz w:val="21"/>
          <w:szCs w:val="21"/>
          <w:lang w:eastAsia="pt-BR"/>
        </w:rPr>
      </w:pPr>
      <w:r>
        <w:rPr>
          <w:rFonts w:ascii="Tahoma" w:eastAsia="Times New Roman" w:hAnsi="Tahoma" w:cs="Tahoma"/>
          <w:sz w:val="21"/>
          <w:szCs w:val="21"/>
          <w:lang w:eastAsia="pt-BR"/>
        </w:rPr>
        <w:t> </w:t>
      </w:r>
      <w:r w:rsidR="00490D37" w:rsidRPr="00490D37">
        <w:rPr>
          <w:rFonts w:ascii="Tahoma" w:eastAsia="Times New Roman" w:hAnsi="Tahoma" w:cs="Tahoma"/>
          <w:sz w:val="21"/>
          <w:szCs w:val="21"/>
          <w:lang w:eastAsia="pt-BR"/>
        </w:rPr>
        <w:t xml:space="preserve">| </w:t>
      </w:r>
      <w:r w:rsidR="00490D37" w:rsidRPr="00490D37">
        <w:rPr>
          <w:rFonts w:ascii="Tahoma" w:eastAsia="Times New Roman" w:hAnsi="Tahoma" w:cs="Tahoma"/>
          <w:b/>
          <w:bCs/>
          <w:color w:val="008EB6"/>
          <w:sz w:val="18"/>
          <w:lang w:eastAsia="pt-BR"/>
        </w:rPr>
        <w:t>ATUALIZADA EM:</w:t>
      </w:r>
      <w:r w:rsidR="00490D37" w:rsidRPr="00490D37">
        <w:rPr>
          <w:rFonts w:ascii="Tahoma" w:eastAsia="Times New Roman" w:hAnsi="Tahoma" w:cs="Tahoma"/>
          <w:sz w:val="21"/>
          <w:szCs w:val="21"/>
          <w:lang w:eastAsia="pt-BR"/>
        </w:rPr>
        <w:t xml:space="preserve"> </w:t>
      </w:r>
      <w:r w:rsidR="00490D37" w:rsidRPr="00490D37">
        <w:rPr>
          <w:rFonts w:ascii="Tahoma" w:eastAsia="Times New Roman" w:hAnsi="Tahoma" w:cs="Tahoma"/>
          <w:b/>
          <w:bCs/>
          <w:sz w:val="21"/>
          <w:szCs w:val="21"/>
          <w:lang w:eastAsia="pt-BR"/>
        </w:rPr>
        <w:t xml:space="preserve">17/06/2010 às </w:t>
      </w:r>
      <w:proofErr w:type="gramStart"/>
      <w:r w:rsidR="00490D37" w:rsidRPr="00490D37">
        <w:rPr>
          <w:rFonts w:ascii="Tahoma" w:eastAsia="Times New Roman" w:hAnsi="Tahoma" w:cs="Tahoma"/>
          <w:b/>
          <w:bCs/>
          <w:sz w:val="21"/>
          <w:szCs w:val="21"/>
          <w:lang w:eastAsia="pt-BR"/>
        </w:rPr>
        <w:t>01:33</w:t>
      </w:r>
      <w:proofErr w:type="gramEnd"/>
      <w:r w:rsidR="00490D37" w:rsidRPr="00490D37">
        <w:rPr>
          <w:rFonts w:ascii="Tahoma" w:eastAsia="Times New Roman" w:hAnsi="Tahoma" w:cs="Tahoma"/>
          <w:sz w:val="21"/>
          <w:szCs w:val="21"/>
          <w:lang w:eastAsia="pt-BR"/>
        </w:rPr>
        <w:t xml:space="preserve"> | </w:t>
      </w:r>
      <w:hyperlink r:id="rId4" w:anchor="COMENTARIOS3795821" w:history="1">
        <w:r w:rsidR="00490D37" w:rsidRPr="00490D37">
          <w:rPr>
            <w:rFonts w:ascii="Tahoma" w:eastAsia="Times New Roman" w:hAnsi="Tahoma" w:cs="Tahoma"/>
            <w:b/>
            <w:bCs/>
            <w:color w:val="008EB6"/>
            <w:sz w:val="18"/>
            <w:lang w:eastAsia="pt-BR"/>
          </w:rPr>
          <w:t>COMENTÁRIOS (6)</w:t>
        </w:r>
      </w:hyperlink>
      <w:r w:rsidR="00490D37" w:rsidRPr="00490D37">
        <w:rPr>
          <w:rFonts w:ascii="Tahoma" w:eastAsia="Times New Roman" w:hAnsi="Tahoma" w:cs="Tahoma"/>
          <w:sz w:val="21"/>
          <w:szCs w:val="21"/>
          <w:lang w:eastAsia="pt-BR"/>
        </w:rPr>
        <w:t xml:space="preserve"> </w:t>
      </w:r>
    </w:p>
    <w:p w:rsidR="00490D37" w:rsidRPr="00490D37" w:rsidRDefault="00490D37" w:rsidP="00744B10">
      <w:pPr>
        <w:spacing w:before="120" w:after="150" w:line="420" w:lineRule="atLeast"/>
        <w:jc w:val="both"/>
        <w:outlineLvl w:val="1"/>
        <w:rPr>
          <w:rFonts w:ascii="Tahoma" w:eastAsia="Times New Roman" w:hAnsi="Tahoma" w:cs="Tahoma"/>
          <w:b/>
          <w:bCs/>
          <w:caps/>
          <w:color w:val="FF0000"/>
          <w:kern w:val="36"/>
          <w:sz w:val="36"/>
          <w:szCs w:val="36"/>
          <w:lang w:eastAsia="pt-BR"/>
        </w:rPr>
      </w:pPr>
      <w:r w:rsidRPr="00490D37">
        <w:rPr>
          <w:rFonts w:ascii="Tahoma" w:eastAsia="Times New Roman" w:hAnsi="Tahoma" w:cs="Tahoma"/>
          <w:b/>
          <w:bCs/>
          <w:caps/>
          <w:color w:val="FF0000"/>
          <w:kern w:val="36"/>
          <w:sz w:val="36"/>
          <w:szCs w:val="36"/>
          <w:lang w:eastAsia="pt-BR"/>
        </w:rPr>
        <w:t xml:space="preserve">STJ decide desmembrar ação de acusados </w:t>
      </w:r>
      <w:proofErr w:type="gramStart"/>
      <w:r w:rsidRPr="00490D37">
        <w:rPr>
          <w:rFonts w:ascii="Tahoma" w:eastAsia="Times New Roman" w:hAnsi="Tahoma" w:cs="Tahoma"/>
          <w:b/>
          <w:bCs/>
          <w:caps/>
          <w:color w:val="FF0000"/>
          <w:kern w:val="36"/>
          <w:sz w:val="36"/>
          <w:szCs w:val="36"/>
          <w:lang w:eastAsia="pt-BR"/>
        </w:rPr>
        <w:t>da Jaleco</w:t>
      </w:r>
      <w:proofErr w:type="gramEnd"/>
      <w:r w:rsidRPr="00490D37">
        <w:rPr>
          <w:rFonts w:ascii="Tahoma" w:eastAsia="Times New Roman" w:hAnsi="Tahoma" w:cs="Tahoma"/>
          <w:b/>
          <w:bCs/>
          <w:caps/>
          <w:color w:val="FF0000"/>
          <w:kern w:val="36"/>
          <w:sz w:val="36"/>
          <w:szCs w:val="36"/>
          <w:lang w:eastAsia="pt-BR"/>
        </w:rPr>
        <w:t xml:space="preserve"> Branco</w:t>
      </w:r>
    </w:p>
    <w:p w:rsidR="00490D37" w:rsidRPr="00490D37" w:rsidRDefault="00490D37" w:rsidP="00490D37">
      <w:pPr>
        <w:spacing w:before="150" w:after="100" w:afterAutospacing="1" w:line="300" w:lineRule="atLeast"/>
        <w:jc w:val="right"/>
        <w:rPr>
          <w:rFonts w:ascii="Tahoma" w:eastAsia="Times New Roman" w:hAnsi="Tahoma" w:cs="Tahoma"/>
          <w:sz w:val="18"/>
          <w:szCs w:val="18"/>
          <w:lang w:eastAsia="pt-BR"/>
        </w:rPr>
      </w:pPr>
      <w:proofErr w:type="spellStart"/>
      <w:r w:rsidRPr="00490D37">
        <w:rPr>
          <w:rFonts w:ascii="Tahoma" w:eastAsia="Times New Roman" w:hAnsi="Tahoma" w:cs="Tahoma"/>
          <w:sz w:val="18"/>
          <w:szCs w:val="18"/>
          <w:lang w:eastAsia="pt-BR"/>
        </w:rPr>
        <w:t>Ludmilla</w:t>
      </w:r>
      <w:proofErr w:type="spellEnd"/>
      <w:r w:rsidRPr="00490D37">
        <w:rPr>
          <w:rFonts w:ascii="Tahoma" w:eastAsia="Times New Roman" w:hAnsi="Tahoma" w:cs="Tahoma"/>
          <w:sz w:val="18"/>
          <w:szCs w:val="18"/>
          <w:lang w:eastAsia="pt-BR"/>
        </w:rPr>
        <w:t xml:space="preserve"> Duarte l Sucursal Brasília</w:t>
      </w:r>
    </w:p>
    <w:p w:rsidR="00490D37" w:rsidRPr="00490D37" w:rsidRDefault="00490D37" w:rsidP="00744B10">
      <w:pPr>
        <w:spacing w:before="150" w:after="100" w:afterAutospacing="1" w:line="300" w:lineRule="atLeast"/>
        <w:jc w:val="both"/>
        <w:rPr>
          <w:rFonts w:ascii="Arial" w:eastAsia="Times New Roman" w:hAnsi="Arial" w:cs="Arial"/>
          <w:color w:val="1F497D" w:themeColor="text2"/>
          <w:sz w:val="24"/>
          <w:szCs w:val="24"/>
          <w:lang w:eastAsia="pt-BR"/>
        </w:rPr>
      </w:pPr>
      <w:r w:rsidRPr="00490D37">
        <w:rPr>
          <w:rFonts w:ascii="Arial" w:eastAsia="Times New Roman" w:hAnsi="Arial" w:cs="Arial"/>
          <w:color w:val="1F497D" w:themeColor="text2"/>
          <w:sz w:val="24"/>
          <w:szCs w:val="24"/>
          <w:lang w:eastAsia="pt-BR"/>
        </w:rPr>
        <w:t xml:space="preserve">A ação penal de número 510  – através da qual o Ministério Público Federal (MPF) está denunciando 28 baianos, entre empresários e agentes públicos, por crimes como lavagem de dinheiro, tráfico de influência e fraudes em licitações – deu mais um passo na quarta-feira, 16, no Superior Tribunal de Justiça (STJ). A Corte Especial do tribunal decidiu, acatando o pedido da ministra Eliana Calmon, relatora do inquérito, desmembrar a ação em três: uma delas permanece no STJ, as outras duas irão para a Segunda Vara da Justiça Federal, em Salvador. </w:t>
      </w:r>
      <w:r w:rsidRPr="00490D37">
        <w:rPr>
          <w:rFonts w:ascii="Arial" w:eastAsia="Times New Roman" w:hAnsi="Arial" w:cs="Arial"/>
          <w:color w:val="1F497D" w:themeColor="text2"/>
          <w:sz w:val="24"/>
          <w:szCs w:val="24"/>
          <w:lang w:eastAsia="pt-BR"/>
        </w:rPr>
        <w:br w:type="textWrapping" w:clear="all"/>
      </w:r>
      <w:r w:rsidRPr="00490D37">
        <w:rPr>
          <w:rFonts w:ascii="Arial" w:eastAsia="Times New Roman" w:hAnsi="Arial" w:cs="Arial"/>
          <w:color w:val="1F497D" w:themeColor="text2"/>
          <w:sz w:val="24"/>
          <w:szCs w:val="24"/>
          <w:lang w:eastAsia="pt-BR"/>
        </w:rPr>
        <w:br w:type="textWrapping" w:clear="all"/>
        <w:t xml:space="preserve">A ação é resultado da Operação Jaleco Branco, da Polícia Federal, iniciada em 2005, que detectou a existência de uma suposta organização criminosa, a qual teria produzido um rombo de mais de R$ 600 milhões nos cofres públicos estaduais. Segundo a ministra Eliana Calmon, a denúncia do MPF soma 186 páginas, organizadas em três grossos volumes de autos. O desmembramento deverá </w:t>
      </w:r>
      <w:proofErr w:type="gramStart"/>
      <w:r w:rsidRPr="00490D37">
        <w:rPr>
          <w:rFonts w:ascii="Arial" w:eastAsia="Times New Roman" w:hAnsi="Arial" w:cs="Arial"/>
          <w:color w:val="1F497D" w:themeColor="text2"/>
          <w:sz w:val="24"/>
          <w:szCs w:val="24"/>
          <w:lang w:eastAsia="pt-BR"/>
        </w:rPr>
        <w:t>agilizar</w:t>
      </w:r>
      <w:proofErr w:type="gramEnd"/>
      <w:r w:rsidRPr="00490D37">
        <w:rPr>
          <w:rFonts w:ascii="Arial" w:eastAsia="Times New Roman" w:hAnsi="Arial" w:cs="Arial"/>
          <w:color w:val="1F497D" w:themeColor="text2"/>
          <w:sz w:val="24"/>
          <w:szCs w:val="24"/>
          <w:lang w:eastAsia="pt-BR"/>
        </w:rPr>
        <w:t xml:space="preserve"> as decisões, mas os documentos terão antes que retornar ao Ministério Público para novo parecer. </w:t>
      </w:r>
      <w:r w:rsidRPr="00490D37">
        <w:rPr>
          <w:rFonts w:ascii="Arial" w:eastAsia="Times New Roman" w:hAnsi="Arial" w:cs="Arial"/>
          <w:color w:val="1F497D" w:themeColor="text2"/>
          <w:sz w:val="24"/>
          <w:szCs w:val="24"/>
          <w:lang w:eastAsia="pt-BR"/>
        </w:rPr>
        <w:br w:type="textWrapping" w:clear="all"/>
      </w:r>
      <w:r w:rsidRPr="00490D37">
        <w:rPr>
          <w:rFonts w:ascii="Arial" w:eastAsia="Times New Roman" w:hAnsi="Arial" w:cs="Arial"/>
          <w:color w:val="1F497D" w:themeColor="text2"/>
          <w:sz w:val="24"/>
          <w:szCs w:val="24"/>
          <w:lang w:eastAsia="pt-BR"/>
        </w:rPr>
        <w:br w:type="textWrapping" w:clear="all"/>
        <w:t xml:space="preserve">Com o desmembramento, </w:t>
      </w:r>
      <w:proofErr w:type="gramStart"/>
      <w:r w:rsidRPr="00490D37">
        <w:rPr>
          <w:rFonts w:ascii="Arial" w:eastAsia="Times New Roman" w:hAnsi="Arial" w:cs="Arial"/>
          <w:color w:val="1F497D" w:themeColor="text2"/>
          <w:sz w:val="24"/>
          <w:szCs w:val="24"/>
          <w:lang w:eastAsia="pt-BR"/>
        </w:rPr>
        <w:t>serão</w:t>
      </w:r>
      <w:proofErr w:type="gramEnd"/>
      <w:r w:rsidRPr="00490D37">
        <w:rPr>
          <w:rFonts w:ascii="Arial" w:eastAsia="Times New Roman" w:hAnsi="Arial" w:cs="Arial"/>
          <w:color w:val="1F497D" w:themeColor="text2"/>
          <w:sz w:val="24"/>
          <w:szCs w:val="24"/>
          <w:lang w:eastAsia="pt-BR"/>
        </w:rPr>
        <w:t xml:space="preserve"> processados e julgados no STJ o conselheiro do Tribunal de Contas do Estado (TCE), Antônio Honorato de Castro Neto, os empresários  </w:t>
      </w:r>
      <w:proofErr w:type="spellStart"/>
      <w:r w:rsidRPr="00490D37">
        <w:rPr>
          <w:rFonts w:ascii="Arial" w:eastAsia="Times New Roman" w:hAnsi="Arial" w:cs="Arial"/>
          <w:color w:val="1F497D" w:themeColor="text2"/>
          <w:sz w:val="24"/>
          <w:szCs w:val="24"/>
          <w:lang w:eastAsia="pt-BR"/>
        </w:rPr>
        <w:t>Clemilton</w:t>
      </w:r>
      <w:proofErr w:type="spellEnd"/>
      <w:r w:rsidRPr="00490D37">
        <w:rPr>
          <w:rFonts w:ascii="Arial" w:eastAsia="Times New Roman" w:hAnsi="Arial" w:cs="Arial"/>
          <w:color w:val="1F497D" w:themeColor="text2"/>
          <w:sz w:val="24"/>
          <w:szCs w:val="24"/>
          <w:lang w:eastAsia="pt-BR"/>
        </w:rPr>
        <w:t xml:space="preserve"> Andrade Rezende e </w:t>
      </w:r>
      <w:proofErr w:type="spellStart"/>
      <w:r w:rsidRPr="00490D37">
        <w:rPr>
          <w:rFonts w:ascii="Arial" w:eastAsia="Times New Roman" w:hAnsi="Arial" w:cs="Arial"/>
          <w:color w:val="1F497D" w:themeColor="text2"/>
          <w:sz w:val="24"/>
          <w:szCs w:val="24"/>
          <w:lang w:eastAsia="pt-BR"/>
        </w:rPr>
        <w:t>Gabino</w:t>
      </w:r>
      <w:proofErr w:type="spellEnd"/>
      <w:r w:rsidRPr="00490D37">
        <w:rPr>
          <w:rFonts w:ascii="Arial" w:eastAsia="Times New Roman" w:hAnsi="Arial" w:cs="Arial"/>
          <w:color w:val="1F497D" w:themeColor="text2"/>
          <w:sz w:val="24"/>
          <w:szCs w:val="24"/>
          <w:lang w:eastAsia="pt-BR"/>
        </w:rPr>
        <w:t xml:space="preserve"> de Moura Neto, </w:t>
      </w:r>
      <w:proofErr w:type="spellStart"/>
      <w:r w:rsidRPr="00490D37">
        <w:rPr>
          <w:rFonts w:ascii="Arial" w:eastAsia="Times New Roman" w:hAnsi="Arial" w:cs="Arial"/>
          <w:color w:val="1F497D" w:themeColor="text2"/>
          <w:sz w:val="24"/>
          <w:szCs w:val="24"/>
          <w:lang w:eastAsia="pt-BR"/>
        </w:rPr>
        <w:t>Valtek</w:t>
      </w:r>
      <w:proofErr w:type="spellEnd"/>
      <w:r w:rsidRPr="00490D37">
        <w:rPr>
          <w:rFonts w:ascii="Arial" w:eastAsia="Times New Roman" w:hAnsi="Arial" w:cs="Arial"/>
          <w:color w:val="1F497D" w:themeColor="text2"/>
          <w:sz w:val="24"/>
          <w:szCs w:val="24"/>
          <w:lang w:eastAsia="pt-BR"/>
        </w:rPr>
        <w:t xml:space="preserve"> Jorge Lima Silva (funcionário da empresa de </w:t>
      </w:r>
      <w:proofErr w:type="spellStart"/>
      <w:r w:rsidRPr="00490D37">
        <w:rPr>
          <w:rFonts w:ascii="Arial" w:eastAsia="Times New Roman" w:hAnsi="Arial" w:cs="Arial"/>
          <w:color w:val="1F497D" w:themeColor="text2"/>
          <w:sz w:val="24"/>
          <w:szCs w:val="24"/>
          <w:lang w:eastAsia="pt-BR"/>
        </w:rPr>
        <w:t>Clemilton</w:t>
      </w:r>
      <w:proofErr w:type="spellEnd"/>
      <w:r w:rsidRPr="00490D37">
        <w:rPr>
          <w:rFonts w:ascii="Arial" w:eastAsia="Times New Roman" w:hAnsi="Arial" w:cs="Arial"/>
          <w:color w:val="1F497D" w:themeColor="text2"/>
          <w:sz w:val="24"/>
          <w:szCs w:val="24"/>
          <w:lang w:eastAsia="pt-BR"/>
        </w:rPr>
        <w:t xml:space="preserve"> Rezende), Hélcio de Andrade Junior (diretor administrativo da Secretaria de Saúde do Estado da Bahia à época dos fatos), </w:t>
      </w:r>
      <w:proofErr w:type="spellStart"/>
      <w:r w:rsidRPr="00490D37">
        <w:rPr>
          <w:rFonts w:ascii="Arial" w:eastAsia="Times New Roman" w:hAnsi="Arial" w:cs="Arial"/>
          <w:color w:val="1F497D" w:themeColor="text2"/>
          <w:sz w:val="24"/>
          <w:szCs w:val="24"/>
          <w:lang w:eastAsia="pt-BR"/>
        </w:rPr>
        <w:t>Wedner</w:t>
      </w:r>
      <w:proofErr w:type="spellEnd"/>
      <w:r w:rsidRPr="00490D37">
        <w:rPr>
          <w:rFonts w:ascii="Arial" w:eastAsia="Times New Roman" w:hAnsi="Arial" w:cs="Arial"/>
          <w:color w:val="1F497D" w:themeColor="text2"/>
          <w:sz w:val="24"/>
          <w:szCs w:val="24"/>
          <w:lang w:eastAsia="pt-BR"/>
        </w:rPr>
        <w:t xml:space="preserve"> Souza da Costa (então chefe de gabinete da </w:t>
      </w:r>
      <w:proofErr w:type="spellStart"/>
      <w:r w:rsidRPr="00490D37">
        <w:rPr>
          <w:rFonts w:ascii="Arial" w:eastAsia="Times New Roman" w:hAnsi="Arial" w:cs="Arial"/>
          <w:color w:val="1F497D" w:themeColor="text2"/>
          <w:sz w:val="24"/>
          <w:szCs w:val="24"/>
          <w:lang w:eastAsia="pt-BR"/>
        </w:rPr>
        <w:t>Sesab</w:t>
      </w:r>
      <w:proofErr w:type="spellEnd"/>
      <w:r w:rsidRPr="00490D37">
        <w:rPr>
          <w:rFonts w:ascii="Arial" w:eastAsia="Times New Roman" w:hAnsi="Arial" w:cs="Arial"/>
          <w:color w:val="1F497D" w:themeColor="text2"/>
          <w:sz w:val="24"/>
          <w:szCs w:val="24"/>
          <w:lang w:eastAsia="pt-BR"/>
        </w:rPr>
        <w:t>) e Adolfo Viana de Castro (empresário e filho de Honorato).</w:t>
      </w:r>
      <w:r w:rsidRPr="00490D37">
        <w:rPr>
          <w:rFonts w:ascii="Arial" w:eastAsia="Times New Roman" w:hAnsi="Arial" w:cs="Arial"/>
          <w:color w:val="1F497D" w:themeColor="text2"/>
          <w:sz w:val="24"/>
          <w:szCs w:val="24"/>
          <w:lang w:eastAsia="pt-BR"/>
        </w:rPr>
        <w:br w:type="textWrapping" w:clear="all"/>
      </w:r>
      <w:r w:rsidRPr="00490D37">
        <w:rPr>
          <w:rFonts w:ascii="Arial" w:eastAsia="Times New Roman" w:hAnsi="Arial" w:cs="Arial"/>
          <w:color w:val="1F497D" w:themeColor="text2"/>
          <w:sz w:val="24"/>
          <w:szCs w:val="24"/>
          <w:lang w:eastAsia="pt-BR"/>
        </w:rPr>
        <w:br w:type="textWrapping" w:clear="all"/>
      </w:r>
      <w:r w:rsidRPr="00744B10">
        <w:rPr>
          <w:rFonts w:ascii="Arial" w:eastAsia="Times New Roman" w:hAnsi="Arial" w:cs="Arial"/>
          <w:b/>
          <w:bCs/>
          <w:color w:val="1F497D" w:themeColor="text2"/>
          <w:sz w:val="24"/>
          <w:szCs w:val="24"/>
          <w:lang w:eastAsia="pt-BR"/>
        </w:rPr>
        <w:t xml:space="preserve">Lista em Salvador </w:t>
      </w:r>
      <w:r w:rsidRPr="00490D37">
        <w:rPr>
          <w:rFonts w:ascii="Arial" w:eastAsia="Times New Roman" w:hAnsi="Arial" w:cs="Arial"/>
          <w:color w:val="1F497D" w:themeColor="text2"/>
          <w:sz w:val="24"/>
          <w:szCs w:val="24"/>
          <w:lang w:eastAsia="pt-BR"/>
        </w:rPr>
        <w:t xml:space="preserve">- Os demais denunciados, entre eles os delegados da Polícia Federal </w:t>
      </w:r>
      <w:proofErr w:type="spellStart"/>
      <w:r w:rsidRPr="00490D37">
        <w:rPr>
          <w:rFonts w:ascii="Arial" w:eastAsia="Times New Roman" w:hAnsi="Arial" w:cs="Arial"/>
          <w:color w:val="1F497D" w:themeColor="text2"/>
          <w:sz w:val="24"/>
          <w:szCs w:val="24"/>
          <w:lang w:eastAsia="pt-BR"/>
        </w:rPr>
        <w:t>Zulmar</w:t>
      </w:r>
      <w:proofErr w:type="spellEnd"/>
      <w:r w:rsidRPr="00490D37">
        <w:rPr>
          <w:rFonts w:ascii="Arial" w:eastAsia="Times New Roman" w:hAnsi="Arial" w:cs="Arial"/>
          <w:color w:val="1F497D" w:themeColor="text2"/>
          <w:sz w:val="24"/>
          <w:szCs w:val="24"/>
          <w:lang w:eastAsia="pt-BR"/>
        </w:rPr>
        <w:t xml:space="preserve"> Pimentel dos Santos, Marco Antônio Mendes Cavaleiro e João Batista Paiva Santana, deverão ser processados e julgados pela Segunda Vara da Justiça Federal da Bahia. </w:t>
      </w:r>
    </w:p>
    <w:p w:rsidR="00490D37" w:rsidRPr="00490D37" w:rsidRDefault="00490D37" w:rsidP="00744B10">
      <w:pPr>
        <w:spacing w:before="150" w:after="100" w:afterAutospacing="1" w:line="300" w:lineRule="atLeast"/>
        <w:jc w:val="both"/>
        <w:rPr>
          <w:rFonts w:ascii="Arial" w:eastAsia="Times New Roman" w:hAnsi="Arial" w:cs="Arial"/>
          <w:color w:val="1F497D" w:themeColor="text2"/>
          <w:sz w:val="24"/>
          <w:szCs w:val="24"/>
          <w:lang w:eastAsia="pt-BR"/>
        </w:rPr>
      </w:pPr>
      <w:r w:rsidRPr="00490D37">
        <w:rPr>
          <w:rFonts w:ascii="Arial" w:eastAsia="Times New Roman" w:hAnsi="Arial" w:cs="Arial"/>
          <w:color w:val="1F497D" w:themeColor="text2"/>
          <w:sz w:val="24"/>
          <w:szCs w:val="24"/>
          <w:lang w:eastAsia="pt-BR"/>
        </w:rPr>
        <w:t xml:space="preserve">A lista de denunciados inclui Marcelo de Oliveira Guimarães, Jairo Barreiros de Almeida, José Perez Esteves, </w:t>
      </w:r>
      <w:proofErr w:type="spellStart"/>
      <w:r w:rsidRPr="00490D37">
        <w:rPr>
          <w:rFonts w:ascii="Arial" w:eastAsia="Times New Roman" w:hAnsi="Arial" w:cs="Arial"/>
          <w:color w:val="1F497D" w:themeColor="text2"/>
          <w:sz w:val="24"/>
          <w:szCs w:val="24"/>
          <w:lang w:eastAsia="pt-BR"/>
        </w:rPr>
        <w:t>Gervásio</w:t>
      </w:r>
      <w:proofErr w:type="spellEnd"/>
      <w:r w:rsidRPr="00490D37">
        <w:rPr>
          <w:rFonts w:ascii="Arial" w:eastAsia="Times New Roman" w:hAnsi="Arial" w:cs="Arial"/>
          <w:color w:val="1F497D" w:themeColor="text2"/>
          <w:sz w:val="24"/>
          <w:szCs w:val="24"/>
          <w:lang w:eastAsia="pt-BR"/>
        </w:rPr>
        <w:t xml:space="preserve"> Meneses de Oliveira, Fábio de Oliveira Rezende, Jairo Barreiros de Almeida Filho, Marcelo Santana de Almeida, José Artur Jacinto de Morais Pinho, Hélio de Morais Junior, Jorge Luiz Santos Bonfim, Auro Ricardo </w:t>
      </w:r>
      <w:proofErr w:type="spellStart"/>
      <w:r w:rsidRPr="00490D37">
        <w:rPr>
          <w:rFonts w:ascii="Arial" w:eastAsia="Times New Roman" w:hAnsi="Arial" w:cs="Arial"/>
          <w:color w:val="1F497D" w:themeColor="text2"/>
          <w:sz w:val="24"/>
          <w:szCs w:val="24"/>
          <w:lang w:eastAsia="pt-BR"/>
        </w:rPr>
        <w:t>Pisani</w:t>
      </w:r>
      <w:proofErr w:type="spellEnd"/>
      <w:r w:rsidRPr="00490D37">
        <w:rPr>
          <w:rFonts w:ascii="Arial" w:eastAsia="Times New Roman" w:hAnsi="Arial" w:cs="Arial"/>
          <w:color w:val="1F497D" w:themeColor="text2"/>
          <w:sz w:val="24"/>
          <w:szCs w:val="24"/>
          <w:lang w:eastAsia="pt-BR"/>
        </w:rPr>
        <w:t xml:space="preserve"> Ferreira da Silva, </w:t>
      </w:r>
      <w:proofErr w:type="spellStart"/>
      <w:r w:rsidRPr="00490D37">
        <w:rPr>
          <w:rFonts w:ascii="Arial" w:eastAsia="Times New Roman" w:hAnsi="Arial" w:cs="Arial"/>
          <w:color w:val="1F497D" w:themeColor="text2"/>
          <w:sz w:val="24"/>
          <w:szCs w:val="24"/>
          <w:lang w:eastAsia="pt-BR"/>
        </w:rPr>
        <w:t>Iolando</w:t>
      </w:r>
      <w:proofErr w:type="spellEnd"/>
      <w:r w:rsidRPr="00490D37">
        <w:rPr>
          <w:rFonts w:ascii="Arial" w:eastAsia="Times New Roman" w:hAnsi="Arial" w:cs="Arial"/>
          <w:color w:val="1F497D" w:themeColor="text2"/>
          <w:sz w:val="24"/>
          <w:szCs w:val="24"/>
          <w:lang w:eastAsia="pt-BR"/>
        </w:rPr>
        <w:t xml:space="preserve"> Silva Costa, </w:t>
      </w:r>
      <w:proofErr w:type="spellStart"/>
      <w:r w:rsidRPr="00490D37">
        <w:rPr>
          <w:rFonts w:ascii="Arial" w:eastAsia="Times New Roman" w:hAnsi="Arial" w:cs="Arial"/>
          <w:color w:val="1F497D" w:themeColor="text2"/>
          <w:sz w:val="24"/>
          <w:szCs w:val="24"/>
          <w:lang w:eastAsia="pt-BR"/>
        </w:rPr>
        <w:t>Olivar</w:t>
      </w:r>
      <w:proofErr w:type="spellEnd"/>
      <w:r w:rsidRPr="00490D37">
        <w:rPr>
          <w:rFonts w:ascii="Arial" w:eastAsia="Times New Roman" w:hAnsi="Arial" w:cs="Arial"/>
          <w:color w:val="1F497D" w:themeColor="text2"/>
          <w:sz w:val="24"/>
          <w:szCs w:val="24"/>
          <w:lang w:eastAsia="pt-BR"/>
        </w:rPr>
        <w:t xml:space="preserve"> </w:t>
      </w:r>
      <w:proofErr w:type="spellStart"/>
      <w:r w:rsidRPr="00490D37">
        <w:rPr>
          <w:rFonts w:ascii="Arial" w:eastAsia="Times New Roman" w:hAnsi="Arial" w:cs="Arial"/>
          <w:color w:val="1F497D" w:themeColor="text2"/>
          <w:sz w:val="24"/>
          <w:szCs w:val="24"/>
          <w:lang w:eastAsia="pt-BR"/>
        </w:rPr>
        <w:t>Ercles</w:t>
      </w:r>
      <w:proofErr w:type="spellEnd"/>
      <w:r w:rsidRPr="00490D37">
        <w:rPr>
          <w:rFonts w:ascii="Arial" w:eastAsia="Times New Roman" w:hAnsi="Arial" w:cs="Arial"/>
          <w:color w:val="1F497D" w:themeColor="text2"/>
          <w:sz w:val="24"/>
          <w:szCs w:val="24"/>
          <w:lang w:eastAsia="pt-BR"/>
        </w:rPr>
        <w:t xml:space="preserve"> Freitas Morais, Reinaldo Silva Bittencourt, </w:t>
      </w:r>
      <w:proofErr w:type="spellStart"/>
      <w:r w:rsidRPr="00490D37">
        <w:rPr>
          <w:rFonts w:ascii="Arial" w:eastAsia="Times New Roman" w:hAnsi="Arial" w:cs="Arial"/>
          <w:color w:val="1F497D" w:themeColor="text2"/>
          <w:sz w:val="24"/>
          <w:szCs w:val="24"/>
          <w:lang w:eastAsia="pt-BR"/>
        </w:rPr>
        <w:t>Hailton</w:t>
      </w:r>
      <w:proofErr w:type="spellEnd"/>
      <w:r w:rsidRPr="00490D37">
        <w:rPr>
          <w:rFonts w:ascii="Arial" w:eastAsia="Times New Roman" w:hAnsi="Arial" w:cs="Arial"/>
          <w:color w:val="1F497D" w:themeColor="text2"/>
          <w:sz w:val="24"/>
          <w:szCs w:val="24"/>
          <w:lang w:eastAsia="pt-BR"/>
        </w:rPr>
        <w:t xml:space="preserve"> Couto Costa, Cláudia Ramos de Melo, Francisco Emmanuel da Silva Borges, José Henrique Vieira Nascimento e André Luiz Queiroz </w:t>
      </w:r>
      <w:proofErr w:type="spellStart"/>
      <w:r w:rsidRPr="00490D37">
        <w:rPr>
          <w:rFonts w:ascii="Arial" w:eastAsia="Times New Roman" w:hAnsi="Arial" w:cs="Arial"/>
          <w:color w:val="1F497D" w:themeColor="text2"/>
          <w:sz w:val="24"/>
          <w:szCs w:val="24"/>
          <w:lang w:eastAsia="pt-BR"/>
        </w:rPr>
        <w:t>Sturaro</w:t>
      </w:r>
      <w:proofErr w:type="spellEnd"/>
      <w:r w:rsidRPr="00490D37">
        <w:rPr>
          <w:rFonts w:ascii="Arial" w:eastAsia="Times New Roman" w:hAnsi="Arial" w:cs="Arial"/>
          <w:color w:val="1F497D" w:themeColor="text2"/>
          <w:sz w:val="24"/>
          <w:szCs w:val="24"/>
          <w:lang w:eastAsia="pt-BR"/>
        </w:rPr>
        <w:t xml:space="preserve">. </w:t>
      </w:r>
    </w:p>
    <w:p w:rsidR="00490D37" w:rsidRPr="00490D37" w:rsidRDefault="00490D37" w:rsidP="00744B10">
      <w:pPr>
        <w:spacing w:before="150" w:after="100" w:afterAutospacing="1" w:line="300" w:lineRule="atLeast"/>
        <w:jc w:val="both"/>
        <w:rPr>
          <w:rFonts w:ascii="Arial" w:eastAsia="Times New Roman" w:hAnsi="Arial" w:cs="Arial"/>
          <w:color w:val="1F497D" w:themeColor="text2"/>
          <w:sz w:val="24"/>
          <w:szCs w:val="24"/>
          <w:lang w:eastAsia="pt-BR"/>
        </w:rPr>
      </w:pPr>
      <w:r w:rsidRPr="00490D37">
        <w:rPr>
          <w:rFonts w:ascii="Arial" w:eastAsia="Times New Roman" w:hAnsi="Arial" w:cs="Arial"/>
          <w:color w:val="1F497D" w:themeColor="text2"/>
          <w:sz w:val="24"/>
          <w:szCs w:val="24"/>
          <w:lang w:eastAsia="pt-BR"/>
        </w:rPr>
        <w:lastRenderedPageBreak/>
        <w:t>Eliana Calmon incluiu mais um nome entre os indiciamentos: Anna Guiomar Vieira Nascimento Macedo Costa, que não havia sido incluída na denúncia porque celebrou acordo de delação premiada, comprometendo-se a apresentar documentos que comprovassem o envolvimento de servidores da Universidade Federal da Bahia (</w:t>
      </w:r>
      <w:proofErr w:type="spellStart"/>
      <w:proofErr w:type="gramStart"/>
      <w:r w:rsidRPr="00490D37">
        <w:rPr>
          <w:rFonts w:ascii="Arial" w:eastAsia="Times New Roman" w:hAnsi="Arial" w:cs="Arial"/>
          <w:color w:val="1F497D" w:themeColor="text2"/>
          <w:sz w:val="24"/>
          <w:szCs w:val="24"/>
          <w:lang w:eastAsia="pt-BR"/>
        </w:rPr>
        <w:t>Ufba</w:t>
      </w:r>
      <w:proofErr w:type="spellEnd"/>
      <w:proofErr w:type="gramEnd"/>
      <w:r w:rsidRPr="00490D37">
        <w:rPr>
          <w:rFonts w:ascii="Arial" w:eastAsia="Times New Roman" w:hAnsi="Arial" w:cs="Arial"/>
          <w:color w:val="1F497D" w:themeColor="text2"/>
          <w:sz w:val="24"/>
          <w:szCs w:val="24"/>
          <w:lang w:eastAsia="pt-BR"/>
        </w:rPr>
        <w:t xml:space="preserve">) no esquema delituoso. Segundo o MPF, passados mais de dois anos da celebração do acordo, Anna Guiomar nada apresentou, daí sua inclusão na denúncia. </w:t>
      </w:r>
      <w:r w:rsidRPr="00490D37">
        <w:rPr>
          <w:rFonts w:ascii="Arial" w:eastAsia="Times New Roman" w:hAnsi="Arial" w:cs="Arial"/>
          <w:color w:val="1F497D" w:themeColor="text2"/>
          <w:sz w:val="24"/>
          <w:szCs w:val="24"/>
          <w:lang w:eastAsia="pt-BR"/>
        </w:rPr>
        <w:br w:type="textWrapping" w:clear="all"/>
      </w:r>
      <w:r w:rsidRPr="00490D37">
        <w:rPr>
          <w:rFonts w:ascii="Arial" w:eastAsia="Times New Roman" w:hAnsi="Arial" w:cs="Arial"/>
          <w:b/>
          <w:bCs/>
          <w:color w:val="1F497D" w:themeColor="text2"/>
          <w:sz w:val="24"/>
          <w:szCs w:val="24"/>
          <w:lang w:eastAsia="pt-BR"/>
        </w:rPr>
        <w:br w:type="textWrapping" w:clear="all"/>
      </w:r>
      <w:r w:rsidRPr="00744B10">
        <w:rPr>
          <w:rFonts w:ascii="Arial" w:eastAsia="Times New Roman" w:hAnsi="Arial" w:cs="Arial"/>
          <w:b/>
          <w:bCs/>
          <w:color w:val="1F497D" w:themeColor="text2"/>
          <w:sz w:val="24"/>
          <w:szCs w:val="24"/>
          <w:lang w:eastAsia="pt-BR"/>
        </w:rPr>
        <w:t>Quadrilha -</w:t>
      </w:r>
      <w:r w:rsidRPr="00490D37">
        <w:rPr>
          <w:rFonts w:ascii="Arial" w:eastAsia="Times New Roman" w:hAnsi="Arial" w:cs="Arial"/>
          <w:color w:val="1F497D" w:themeColor="text2"/>
          <w:sz w:val="24"/>
          <w:szCs w:val="24"/>
          <w:lang w:eastAsia="pt-BR"/>
        </w:rPr>
        <w:t xml:space="preserve"> Segundo o MPF, com base nas investigações da Polícia Federal, a organização criminosa atuou na Bahia durante quase 20 anos e era composta de empresários, empregados de empresas, lobistas e servidores públicos. O grupo, de acordo com a denúncia do MPF, fraudava processos de licitação para dirigir os serviços públicos às empresas de sua propriedade. </w:t>
      </w:r>
    </w:p>
    <w:p w:rsidR="004B76F1" w:rsidRPr="00744B10" w:rsidRDefault="004B76F1" w:rsidP="00744B10">
      <w:pPr>
        <w:jc w:val="both"/>
        <w:rPr>
          <w:rFonts w:ascii="Arial" w:hAnsi="Arial" w:cs="Arial"/>
          <w:sz w:val="24"/>
          <w:szCs w:val="24"/>
        </w:rPr>
      </w:pPr>
    </w:p>
    <w:sectPr w:rsidR="004B76F1" w:rsidRPr="00744B10" w:rsidSect="004B76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0D37"/>
    <w:rsid w:val="00490D37"/>
    <w:rsid w:val="004A6DAB"/>
    <w:rsid w:val="004B76F1"/>
    <w:rsid w:val="00744B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6F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90D37"/>
    <w:pPr>
      <w:spacing w:before="150" w:after="100" w:afterAutospacing="1" w:line="240" w:lineRule="auto"/>
    </w:pPr>
    <w:rPr>
      <w:rFonts w:ascii="Times New Roman" w:eastAsia="Times New Roman" w:hAnsi="Times New Roman" w:cs="Times New Roman"/>
      <w:sz w:val="24"/>
      <w:szCs w:val="24"/>
      <w:lang w:eastAsia="pt-BR"/>
    </w:rPr>
  </w:style>
  <w:style w:type="character" w:customStyle="1" w:styleId="azulatarde1">
    <w:name w:val="azulatarde1"/>
    <w:basedOn w:val="Fontepargpadro"/>
    <w:rsid w:val="00490D37"/>
    <w:rPr>
      <w:b/>
      <w:bCs/>
      <w:color w:val="008EB6"/>
      <w:sz w:val="18"/>
      <w:szCs w:val="18"/>
    </w:rPr>
  </w:style>
  <w:style w:type="character" w:styleId="Forte">
    <w:name w:val="Strong"/>
    <w:basedOn w:val="Fontepargpadro"/>
    <w:uiPriority w:val="22"/>
    <w:qFormat/>
    <w:rsid w:val="00490D37"/>
    <w:rPr>
      <w:b/>
      <w:bCs/>
    </w:rPr>
  </w:style>
</w:styles>
</file>

<file path=word/webSettings.xml><?xml version="1.0" encoding="utf-8"?>
<w:webSettings xmlns:r="http://schemas.openxmlformats.org/officeDocument/2006/relationships" xmlns:w="http://schemas.openxmlformats.org/wordprocessingml/2006/main">
  <w:divs>
    <w:div w:id="1280335817">
      <w:bodyDiv w:val="1"/>
      <w:marLeft w:val="0"/>
      <w:marRight w:val="0"/>
      <w:marTop w:val="0"/>
      <w:marBottom w:val="0"/>
      <w:divBdr>
        <w:top w:val="none" w:sz="0" w:space="0" w:color="auto"/>
        <w:left w:val="none" w:sz="0" w:space="0" w:color="auto"/>
        <w:bottom w:val="none" w:sz="0" w:space="0" w:color="auto"/>
        <w:right w:val="none" w:sz="0" w:space="0" w:color="auto"/>
      </w:divBdr>
      <w:divsChild>
        <w:div w:id="158888032">
          <w:marLeft w:val="0"/>
          <w:marRight w:val="0"/>
          <w:marTop w:val="0"/>
          <w:marBottom w:val="0"/>
          <w:divBdr>
            <w:top w:val="none" w:sz="0" w:space="0" w:color="auto"/>
            <w:left w:val="none" w:sz="0" w:space="0" w:color="auto"/>
            <w:bottom w:val="none" w:sz="0" w:space="0" w:color="auto"/>
            <w:right w:val="none" w:sz="0" w:space="0" w:color="auto"/>
          </w:divBdr>
          <w:divsChild>
            <w:div w:id="165022547">
              <w:marLeft w:val="0"/>
              <w:marRight w:val="0"/>
              <w:marTop w:val="0"/>
              <w:marBottom w:val="0"/>
              <w:divBdr>
                <w:top w:val="none" w:sz="0" w:space="0" w:color="auto"/>
                <w:left w:val="none" w:sz="0" w:space="0" w:color="auto"/>
                <w:bottom w:val="none" w:sz="0" w:space="0" w:color="auto"/>
                <w:right w:val="none" w:sz="0" w:space="0" w:color="auto"/>
              </w:divBdr>
              <w:divsChild>
                <w:div w:id="952980626">
                  <w:marLeft w:val="0"/>
                  <w:marRight w:val="450"/>
                  <w:marTop w:val="0"/>
                  <w:marBottom w:val="0"/>
                  <w:divBdr>
                    <w:top w:val="none" w:sz="0" w:space="0" w:color="auto"/>
                    <w:left w:val="none" w:sz="0" w:space="0" w:color="auto"/>
                    <w:bottom w:val="none" w:sz="0" w:space="0" w:color="auto"/>
                    <w:right w:val="none" w:sz="0" w:space="0" w:color="auto"/>
                  </w:divBdr>
                  <w:divsChild>
                    <w:div w:id="495996186">
                      <w:marLeft w:val="0"/>
                      <w:marRight w:val="0"/>
                      <w:marTop w:val="0"/>
                      <w:marBottom w:val="0"/>
                      <w:divBdr>
                        <w:top w:val="none" w:sz="0" w:space="0" w:color="auto"/>
                        <w:left w:val="none" w:sz="0" w:space="0" w:color="auto"/>
                        <w:bottom w:val="single" w:sz="6" w:space="4" w:color="CCCCCC"/>
                        <w:right w:val="none" w:sz="0" w:space="0" w:color="auto"/>
                      </w:divBdr>
                    </w:div>
                    <w:div w:id="397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tarde.com.br/politica/noticia.jsf?id=379582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2929</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Sindicontas</dc:creator>
  <cp:keywords/>
  <dc:description/>
  <cp:lastModifiedBy>Sindicontas</cp:lastModifiedBy>
  <cp:revision>3</cp:revision>
  <dcterms:created xsi:type="dcterms:W3CDTF">2010-06-18T14:25:00Z</dcterms:created>
  <dcterms:modified xsi:type="dcterms:W3CDTF">2010-06-18T14:28:00Z</dcterms:modified>
</cp:coreProperties>
</file>